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2F" w:rsidRPr="002D6B2F" w:rsidRDefault="002D6B2F" w:rsidP="002D6B2F">
      <w:pPr>
        <w:shd w:val="clear" w:color="auto" w:fill="FFFFFF"/>
        <w:spacing w:after="0" w:line="448" w:lineRule="atLeast"/>
        <w:textAlignment w:val="baseline"/>
        <w:outlineLvl w:val="0"/>
        <w:rPr>
          <w:rFonts w:ascii="Arial" w:eastAsia="Times New Roman" w:hAnsi="Arial" w:cs="Arial"/>
          <w:vanish/>
          <w:sz w:val="16"/>
          <w:szCs w:val="16"/>
          <w:lang w:eastAsia="fr-FR"/>
        </w:rPr>
      </w:pPr>
      <w:r w:rsidRPr="002D6B2F">
        <w:rPr>
          <w:rFonts w:ascii="Arial" w:eastAsia="Times New Roman" w:hAnsi="Arial" w:cs="Arial"/>
          <w:b/>
          <w:bCs/>
          <w:color w:val="212121"/>
          <w:kern w:val="36"/>
          <w:sz w:val="39"/>
          <w:szCs w:val="39"/>
          <w:lang w:eastAsia="fr-FR"/>
        </w:rPr>
        <w:t>Les salariés des Faïenceries et Émaux de Longwy poursuivent le combat</w:t>
      </w:r>
      <w:r w:rsidRPr="002D6B2F">
        <w:rPr>
          <w:rFonts w:ascii="Arial" w:eastAsia="Times New Roman" w:hAnsi="Arial" w:cs="Arial"/>
          <w:vanish/>
          <w:sz w:val="16"/>
          <w:szCs w:val="16"/>
          <w:lang w:eastAsia="fr-FR"/>
        </w:rPr>
        <w:t>Haut du formulaire</w:t>
      </w:r>
    </w:p>
    <w:p w:rsidR="002D6B2F" w:rsidRPr="002D6B2F" w:rsidRDefault="002D6B2F" w:rsidP="002D6B2F">
      <w:pPr>
        <w:spacing w:after="0" w:line="300" w:lineRule="atLeast"/>
        <w:ind w:firstLine="22384"/>
        <w:textAlignment w:val="baseline"/>
        <w:rPr>
          <w:rFonts w:ascii="Arial" w:eastAsia="Times New Roman" w:hAnsi="Arial" w:cs="Arial"/>
          <w:color w:val="212121"/>
          <w:sz w:val="16"/>
          <w:szCs w:val="16"/>
          <w:bdr w:val="none" w:sz="0" w:space="0" w:color="auto" w:frame="1"/>
          <w:lang w:eastAsia="fr-FR"/>
        </w:rPr>
      </w:pPr>
      <w:r w:rsidRPr="002D6B2F">
        <w:rPr>
          <w:rFonts w:ascii="Arial" w:eastAsia="Times New Roman" w:hAnsi="Arial" w:cs="Arial"/>
          <w:color w:val="212121"/>
          <w:sz w:val="16"/>
          <w:szCs w:val="16"/>
          <w:bdr w:val="none" w:sz="0" w:space="0" w:color="auto" w:frame="1"/>
          <w:lang w:eastAsia="fr-FR"/>
        </w:rPr>
        <w:t>1</w:t>
      </w:r>
    </w:p>
    <w:p w:rsidR="002D6B2F" w:rsidRPr="002D6B2F" w:rsidRDefault="002D6B2F" w:rsidP="002D6B2F">
      <w:pPr>
        <w:spacing w:after="0" w:line="300" w:lineRule="atLeast"/>
        <w:ind w:firstLine="22384"/>
        <w:textAlignment w:val="baseline"/>
        <w:rPr>
          <w:rFonts w:ascii="Arial" w:eastAsia="Times New Roman" w:hAnsi="Arial" w:cs="Arial"/>
          <w:color w:val="212121"/>
          <w:sz w:val="16"/>
          <w:szCs w:val="16"/>
          <w:bdr w:val="none" w:sz="0" w:space="0" w:color="auto" w:frame="1"/>
          <w:lang w:eastAsia="fr-FR"/>
        </w:rPr>
      </w:pPr>
      <w:r w:rsidRPr="002D6B2F">
        <w:rPr>
          <w:rFonts w:ascii="Arial" w:eastAsia="Times New Roman" w:hAnsi="Arial" w:cs="Arial"/>
          <w:color w:val="212121"/>
          <w:sz w:val="16"/>
          <w:szCs w:val="16"/>
          <w:bdr w:val="none" w:sz="0" w:space="0" w:color="auto" w:frame="1"/>
          <w:lang w:eastAsia="fr-FR"/>
        </w:rPr>
        <w:t>2</w:t>
      </w:r>
    </w:p>
    <w:p w:rsidR="002D6B2F" w:rsidRPr="002D6B2F" w:rsidRDefault="002D6B2F" w:rsidP="002D6B2F">
      <w:pPr>
        <w:spacing w:after="0" w:line="300" w:lineRule="atLeast"/>
        <w:ind w:firstLine="22384"/>
        <w:textAlignment w:val="baseline"/>
        <w:rPr>
          <w:rFonts w:ascii="Arial" w:eastAsia="Times New Roman" w:hAnsi="Arial" w:cs="Arial"/>
          <w:color w:val="212121"/>
          <w:sz w:val="16"/>
          <w:szCs w:val="16"/>
          <w:bdr w:val="none" w:sz="0" w:space="0" w:color="auto" w:frame="1"/>
          <w:lang w:eastAsia="fr-FR"/>
        </w:rPr>
      </w:pPr>
      <w:bookmarkStart w:id="0" w:name="_GoBack"/>
      <w:bookmarkEnd w:id="0"/>
      <w:r w:rsidRPr="002D6B2F">
        <w:rPr>
          <w:rFonts w:ascii="Arial" w:eastAsia="Times New Roman" w:hAnsi="Arial" w:cs="Arial"/>
          <w:color w:val="212121"/>
          <w:sz w:val="16"/>
          <w:szCs w:val="16"/>
          <w:bdr w:val="none" w:sz="0" w:space="0" w:color="auto" w:frame="1"/>
          <w:lang w:eastAsia="fr-FR"/>
        </w:rPr>
        <w:t>3</w:t>
      </w:r>
    </w:p>
    <w:p w:rsidR="002D6B2F" w:rsidRPr="002D6B2F" w:rsidRDefault="002D6B2F" w:rsidP="002D6B2F">
      <w:pPr>
        <w:spacing w:after="0" w:line="300" w:lineRule="atLeast"/>
        <w:ind w:firstLine="22384"/>
        <w:textAlignment w:val="baseline"/>
        <w:rPr>
          <w:rFonts w:ascii="Arial" w:eastAsia="Times New Roman" w:hAnsi="Arial" w:cs="Arial"/>
          <w:color w:val="212121"/>
          <w:sz w:val="16"/>
          <w:szCs w:val="16"/>
          <w:bdr w:val="none" w:sz="0" w:space="0" w:color="auto" w:frame="1"/>
          <w:lang w:eastAsia="fr-FR"/>
        </w:rPr>
      </w:pPr>
      <w:r w:rsidRPr="002D6B2F">
        <w:rPr>
          <w:rFonts w:ascii="Arial" w:eastAsia="Times New Roman" w:hAnsi="Arial" w:cs="Arial"/>
          <w:color w:val="212121"/>
          <w:sz w:val="16"/>
          <w:szCs w:val="16"/>
          <w:bdr w:val="none" w:sz="0" w:space="0" w:color="auto" w:frame="1"/>
          <w:lang w:eastAsia="fr-FR"/>
        </w:rPr>
        <w:t>4</w:t>
      </w:r>
    </w:p>
    <w:p w:rsidR="002D6B2F" w:rsidRPr="002D6B2F" w:rsidRDefault="002D6B2F" w:rsidP="002D6B2F">
      <w:pPr>
        <w:spacing w:after="0" w:line="300" w:lineRule="atLeast"/>
        <w:ind w:firstLine="22384"/>
        <w:textAlignment w:val="baseline"/>
        <w:rPr>
          <w:rFonts w:ascii="Arial" w:eastAsia="Times New Roman" w:hAnsi="Arial" w:cs="Arial"/>
          <w:color w:val="212121"/>
          <w:sz w:val="16"/>
          <w:szCs w:val="16"/>
          <w:bdr w:val="none" w:sz="0" w:space="0" w:color="auto" w:frame="1"/>
          <w:lang w:eastAsia="fr-FR"/>
        </w:rPr>
      </w:pPr>
      <w:r w:rsidRPr="002D6B2F">
        <w:rPr>
          <w:rFonts w:ascii="Arial" w:eastAsia="Times New Roman" w:hAnsi="Arial" w:cs="Arial"/>
          <w:color w:val="212121"/>
          <w:sz w:val="16"/>
          <w:szCs w:val="16"/>
          <w:bdr w:val="none" w:sz="0" w:space="0" w:color="auto" w:frame="1"/>
          <w:lang w:eastAsia="fr-FR"/>
        </w:rPr>
        <w:t>5</w:t>
      </w:r>
    </w:p>
    <w:p w:rsidR="002D6B2F" w:rsidRPr="002D6B2F" w:rsidRDefault="002D6B2F" w:rsidP="002D6B2F">
      <w:pPr>
        <w:pBdr>
          <w:top w:val="single" w:sz="6" w:space="1" w:color="auto"/>
        </w:pBdr>
        <w:spacing w:after="150" w:line="240" w:lineRule="auto"/>
        <w:jc w:val="center"/>
        <w:rPr>
          <w:rFonts w:ascii="Arial" w:eastAsia="Times New Roman" w:hAnsi="Arial" w:cs="Arial"/>
          <w:vanish/>
          <w:sz w:val="16"/>
          <w:szCs w:val="16"/>
          <w:lang w:eastAsia="fr-FR"/>
        </w:rPr>
      </w:pPr>
      <w:r w:rsidRPr="002D6B2F">
        <w:rPr>
          <w:rFonts w:ascii="Arial" w:eastAsia="Times New Roman" w:hAnsi="Arial" w:cs="Arial"/>
          <w:vanish/>
          <w:sz w:val="16"/>
          <w:szCs w:val="16"/>
          <w:lang w:eastAsia="fr-FR"/>
        </w:rPr>
        <w:t>Bas du formulaire</w:t>
      </w:r>
    </w:p>
    <w:p w:rsidR="002D6B2F" w:rsidRDefault="002D6B2F" w:rsidP="002D6B2F">
      <w:pPr>
        <w:shd w:val="clear" w:color="auto" w:fill="FFFFFF"/>
        <w:spacing w:line="240" w:lineRule="auto"/>
        <w:jc w:val="center"/>
        <w:textAlignment w:val="baseline"/>
        <w:rPr>
          <w:rFonts w:ascii="Arial" w:eastAsia="Times New Roman" w:hAnsi="Arial" w:cs="Arial"/>
          <w:color w:val="212121"/>
          <w:sz w:val="26"/>
          <w:szCs w:val="26"/>
          <w:lang w:eastAsia="fr-FR"/>
        </w:rPr>
      </w:pPr>
      <w:hyperlink r:id="rId5" w:tooltip="Une dizaine de salariés des Faïenceries et Émaux de Longwy étaient mobilisés vendredi soir pour distribuer des tracts et alerter la population sur le devenir de leur entreprise. Photo RL" w:history="1">
        <w:r w:rsidRPr="002D6B2F">
          <w:rPr>
            <w:rFonts w:ascii="Arial" w:eastAsia="Times New Roman" w:hAnsi="Arial" w:cs="Arial"/>
            <w:color w:val="212121"/>
            <w:sz w:val="21"/>
            <w:szCs w:val="21"/>
            <w:bdr w:val="none" w:sz="0" w:space="0" w:color="auto" w:frame="1"/>
            <w:lang w:eastAsia="fr-FR"/>
          </w:rPr>
          <w:t>Une dizaine de salariés des Faïenceries et Émaux de Longwy étaient mobilisés vendredi soir pour distribuer des tracts et alerter la population sur le devenir de leur entreprise.</w:t>
        </w:r>
      </w:hyperlink>
    </w:p>
    <w:p w:rsidR="002D6B2F" w:rsidRPr="002D6B2F" w:rsidRDefault="002D6B2F" w:rsidP="002D6B2F">
      <w:pPr>
        <w:shd w:val="clear" w:color="auto" w:fill="FFFFFF"/>
        <w:spacing w:line="240" w:lineRule="auto"/>
        <w:jc w:val="center"/>
        <w:textAlignment w:val="baseline"/>
        <w:rPr>
          <w:rFonts w:ascii="Arial" w:eastAsia="Times New Roman" w:hAnsi="Arial" w:cs="Arial"/>
          <w:color w:val="212121"/>
          <w:sz w:val="26"/>
          <w:szCs w:val="26"/>
          <w:lang w:eastAsia="fr-FR"/>
        </w:rPr>
      </w:pPr>
      <w:r>
        <w:rPr>
          <w:rFonts w:ascii="Arial" w:eastAsia="Times New Roman" w:hAnsi="Arial" w:cs="Arial"/>
          <w:noProof/>
          <w:color w:val="212121"/>
          <w:sz w:val="26"/>
          <w:szCs w:val="26"/>
          <w:lang w:eastAsia="fr-FR"/>
        </w:rPr>
        <w:drawing>
          <wp:inline distT="0" distB="0" distL="0" distR="0">
            <wp:extent cx="5760720" cy="4064643"/>
            <wp:effectExtent l="0" t="0" r="0" b="0"/>
            <wp:docPr id="2" name="Image 2" descr="C:\Users\CHSCT\Pictures\une-dizaine-de-salaries-des-faienceries-et-emaux-de-longwy-etaient-mobilises-vendredi-soir-pour-distribuer-des-tracts-et-alerter-la-population-sur-le-devenir-de-leur-entreprise-phot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CT\Pictures\une-dizaine-de-salaries-des-faienceries-et-emaux-de-longwy-etaient-mobilises-vendredi-soir-pour-distribuer-des-tracts-et-alerter-la-population-sur-le-devenir-de-leur-entreprise-photo-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064643"/>
                    </a:xfrm>
                    <a:prstGeom prst="rect">
                      <a:avLst/>
                    </a:prstGeom>
                    <a:noFill/>
                    <a:ln>
                      <a:noFill/>
                    </a:ln>
                  </pic:spPr>
                </pic:pic>
              </a:graphicData>
            </a:graphic>
          </wp:inline>
        </w:drawing>
      </w:r>
    </w:p>
    <w:p w:rsidR="002D6B2F" w:rsidRPr="002D6B2F" w:rsidRDefault="002D6B2F" w:rsidP="002D6B2F">
      <w:pPr>
        <w:shd w:val="clear" w:color="auto" w:fill="FFFFFF"/>
        <w:spacing w:before="150" w:after="150" w:line="270" w:lineRule="atLeast"/>
        <w:jc w:val="both"/>
        <w:textAlignment w:val="baseline"/>
        <w:rPr>
          <w:rFonts w:ascii="Arial" w:eastAsia="Times New Roman" w:hAnsi="Arial" w:cs="Arial"/>
          <w:color w:val="212121"/>
          <w:sz w:val="23"/>
          <w:szCs w:val="23"/>
          <w:lang w:eastAsia="fr-FR"/>
        </w:rPr>
      </w:pPr>
      <w:r w:rsidRPr="002D6B2F">
        <w:rPr>
          <w:rFonts w:ascii="Arial" w:eastAsia="Times New Roman" w:hAnsi="Arial" w:cs="Arial"/>
          <w:color w:val="212121"/>
          <w:sz w:val="23"/>
          <w:szCs w:val="23"/>
          <w:lang w:eastAsia="fr-FR"/>
        </w:rPr>
        <w:t xml:space="preserve">Les salariés des Faïenceries et Émaux de Longwy étaient mobilisés vendredi soir devant le cinéma </w:t>
      </w:r>
      <w:proofErr w:type="spellStart"/>
      <w:r w:rsidRPr="002D6B2F">
        <w:rPr>
          <w:rFonts w:ascii="Arial" w:eastAsia="Times New Roman" w:hAnsi="Arial" w:cs="Arial"/>
          <w:color w:val="212121"/>
          <w:sz w:val="23"/>
          <w:szCs w:val="23"/>
          <w:lang w:eastAsia="fr-FR"/>
        </w:rPr>
        <w:t>Utopolis</w:t>
      </w:r>
      <w:proofErr w:type="spellEnd"/>
      <w:r w:rsidRPr="002D6B2F">
        <w:rPr>
          <w:rFonts w:ascii="Arial" w:eastAsia="Times New Roman" w:hAnsi="Arial" w:cs="Arial"/>
          <w:color w:val="212121"/>
          <w:sz w:val="23"/>
          <w:szCs w:val="23"/>
          <w:lang w:eastAsia="fr-FR"/>
        </w:rPr>
        <w:t xml:space="preserve"> où ils distribuaient des tracts à la population. Avec un mot d’ordre : ne pas oublier les menaces qui pèsent sur les emplois dans le domaine de la production où huit postes sont menacés sur les 29 restants. L’entreprise emploie au total 40 personnes actuellement et, dans l’atelier de fabrication, elles étaient 50 en 2009.</w:t>
      </w:r>
    </w:p>
    <w:p w:rsidR="002D6B2F" w:rsidRPr="002D6B2F" w:rsidRDefault="002D6B2F" w:rsidP="002D6B2F">
      <w:pPr>
        <w:shd w:val="clear" w:color="auto" w:fill="FFFFFF"/>
        <w:spacing w:before="150" w:line="270" w:lineRule="atLeast"/>
        <w:jc w:val="both"/>
        <w:textAlignment w:val="baseline"/>
        <w:rPr>
          <w:rFonts w:ascii="Arial" w:eastAsia="Times New Roman" w:hAnsi="Arial" w:cs="Arial"/>
          <w:color w:val="212121"/>
          <w:sz w:val="23"/>
          <w:szCs w:val="23"/>
          <w:lang w:eastAsia="fr-FR"/>
        </w:rPr>
      </w:pPr>
      <w:r w:rsidRPr="002D6B2F">
        <w:rPr>
          <w:rFonts w:ascii="Arial" w:eastAsia="Times New Roman" w:hAnsi="Arial" w:cs="Arial"/>
          <w:color w:val="212121"/>
          <w:sz w:val="23"/>
          <w:szCs w:val="23"/>
          <w:lang w:eastAsia="fr-FR"/>
        </w:rPr>
        <w:t xml:space="preserve">« Nous n’avons toujours pas eu les documents comptables que nous voulions présenter à un expert indépendant. Depuis le 2 juillet, nous n’avons plus aucune nouvelle », s’irritent Catherine </w:t>
      </w:r>
      <w:proofErr w:type="spellStart"/>
      <w:r w:rsidRPr="002D6B2F">
        <w:rPr>
          <w:rFonts w:ascii="Arial" w:eastAsia="Times New Roman" w:hAnsi="Arial" w:cs="Arial"/>
          <w:color w:val="212121"/>
          <w:sz w:val="23"/>
          <w:szCs w:val="23"/>
          <w:lang w:eastAsia="fr-FR"/>
        </w:rPr>
        <w:t>Meneghin</w:t>
      </w:r>
      <w:proofErr w:type="spellEnd"/>
      <w:r w:rsidRPr="002D6B2F">
        <w:rPr>
          <w:rFonts w:ascii="Arial" w:eastAsia="Times New Roman" w:hAnsi="Arial" w:cs="Arial"/>
          <w:color w:val="212121"/>
          <w:sz w:val="23"/>
          <w:szCs w:val="23"/>
          <w:lang w:eastAsia="fr-FR"/>
        </w:rPr>
        <w:t xml:space="preserve"> et ses collègues. La déléguée CGT du personnel s’alarme des conséquences de cette absence d’informations : « Les gens commencent à être malades. Il y a du stress, des troubles du sommeil. Nous nous sentons un peu comme des bêtes traquées ». Le personnel s’inquiète aussi de la baisse des commandes par rapport à l’an dernier et espère que cet épisode ne sera pas synonyme de mort pour l’un des derniers symboles de la ville encore en vie.</w:t>
      </w:r>
    </w:p>
    <w:p w:rsidR="00B418E1" w:rsidRDefault="00B418E1"/>
    <w:sectPr w:rsidR="00B4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2F"/>
    <w:rsid w:val="002D6B2F"/>
    <w:rsid w:val="00B41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6B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88168">
      <w:bodyDiv w:val="1"/>
      <w:marLeft w:val="0"/>
      <w:marRight w:val="0"/>
      <w:marTop w:val="0"/>
      <w:marBottom w:val="0"/>
      <w:divBdr>
        <w:top w:val="none" w:sz="0" w:space="0" w:color="auto"/>
        <w:left w:val="none" w:sz="0" w:space="0" w:color="auto"/>
        <w:bottom w:val="none" w:sz="0" w:space="0" w:color="auto"/>
        <w:right w:val="none" w:sz="0" w:space="0" w:color="auto"/>
      </w:divBdr>
      <w:divsChild>
        <w:div w:id="1063914237">
          <w:marLeft w:val="0"/>
          <w:marRight w:val="0"/>
          <w:marTop w:val="0"/>
          <w:marBottom w:val="150"/>
          <w:divBdr>
            <w:top w:val="dotted" w:sz="6" w:space="4" w:color="D3D2CE"/>
            <w:left w:val="dotted" w:sz="2" w:space="0" w:color="D3D2CE"/>
            <w:bottom w:val="dotted" w:sz="6" w:space="0" w:color="D3D2CE"/>
            <w:right w:val="dotted" w:sz="2" w:space="0" w:color="D3D2CE"/>
          </w:divBdr>
          <w:divsChild>
            <w:div w:id="1177113885">
              <w:marLeft w:val="0"/>
              <w:marRight w:val="0"/>
              <w:marTop w:val="0"/>
              <w:marBottom w:val="0"/>
              <w:divBdr>
                <w:top w:val="none" w:sz="0" w:space="0" w:color="auto"/>
                <w:left w:val="none" w:sz="0" w:space="0" w:color="auto"/>
                <w:bottom w:val="none" w:sz="0" w:space="0" w:color="auto"/>
                <w:right w:val="none" w:sz="0" w:space="0" w:color="auto"/>
              </w:divBdr>
            </w:div>
            <w:div w:id="1417361022">
              <w:marLeft w:val="0"/>
              <w:marRight w:val="0"/>
              <w:marTop w:val="0"/>
              <w:marBottom w:val="0"/>
              <w:divBdr>
                <w:top w:val="none" w:sz="0" w:space="0" w:color="auto"/>
                <w:left w:val="none" w:sz="0" w:space="0" w:color="auto"/>
                <w:bottom w:val="none" w:sz="0" w:space="0" w:color="auto"/>
                <w:right w:val="none" w:sz="0" w:space="0" w:color="auto"/>
              </w:divBdr>
            </w:div>
            <w:div w:id="120344099">
              <w:marLeft w:val="0"/>
              <w:marRight w:val="0"/>
              <w:marTop w:val="0"/>
              <w:marBottom w:val="0"/>
              <w:divBdr>
                <w:top w:val="none" w:sz="0" w:space="0" w:color="auto"/>
                <w:left w:val="none" w:sz="0" w:space="0" w:color="auto"/>
                <w:bottom w:val="none" w:sz="0" w:space="0" w:color="auto"/>
                <w:right w:val="none" w:sz="0" w:space="0" w:color="auto"/>
              </w:divBdr>
              <w:divsChild>
                <w:div w:id="29258206">
                  <w:marLeft w:val="0"/>
                  <w:marRight w:val="0"/>
                  <w:marTop w:val="30"/>
                  <w:marBottom w:val="30"/>
                  <w:divBdr>
                    <w:top w:val="none" w:sz="0" w:space="0" w:color="auto"/>
                    <w:left w:val="none" w:sz="0" w:space="0" w:color="auto"/>
                    <w:bottom w:val="none" w:sz="0" w:space="0" w:color="auto"/>
                    <w:right w:val="none" w:sz="0" w:space="0" w:color="auto"/>
                  </w:divBdr>
                  <w:divsChild>
                    <w:div w:id="830944630">
                      <w:marLeft w:val="0"/>
                      <w:marRight w:val="0"/>
                      <w:marTop w:val="0"/>
                      <w:marBottom w:val="0"/>
                      <w:divBdr>
                        <w:top w:val="none" w:sz="0" w:space="0" w:color="auto"/>
                        <w:left w:val="none" w:sz="0" w:space="0" w:color="auto"/>
                        <w:bottom w:val="none" w:sz="0" w:space="0" w:color="auto"/>
                        <w:right w:val="none" w:sz="0" w:space="0" w:color="auto"/>
                      </w:divBdr>
                      <w:divsChild>
                        <w:div w:id="1483892044">
                          <w:marLeft w:val="0"/>
                          <w:marRight w:val="0"/>
                          <w:marTop w:val="0"/>
                          <w:marBottom w:val="0"/>
                          <w:divBdr>
                            <w:top w:val="none" w:sz="0" w:space="0" w:color="auto"/>
                            <w:left w:val="none" w:sz="0" w:space="0" w:color="auto"/>
                            <w:bottom w:val="none" w:sz="0" w:space="0" w:color="auto"/>
                            <w:right w:val="none" w:sz="0" w:space="0" w:color="auto"/>
                          </w:divBdr>
                          <w:divsChild>
                            <w:div w:id="453906256">
                              <w:marLeft w:val="0"/>
                              <w:marRight w:val="0"/>
                              <w:marTop w:val="0"/>
                              <w:marBottom w:val="0"/>
                              <w:divBdr>
                                <w:top w:val="none" w:sz="0" w:space="0" w:color="auto"/>
                                <w:left w:val="none" w:sz="0" w:space="0" w:color="auto"/>
                                <w:bottom w:val="none" w:sz="0" w:space="0" w:color="auto"/>
                                <w:right w:val="none" w:sz="0" w:space="0" w:color="auto"/>
                              </w:divBdr>
                            </w:div>
                            <w:div w:id="2080521041">
                              <w:marLeft w:val="0"/>
                              <w:marRight w:val="0"/>
                              <w:marTop w:val="0"/>
                              <w:marBottom w:val="0"/>
                              <w:divBdr>
                                <w:top w:val="none" w:sz="0" w:space="0" w:color="auto"/>
                                <w:left w:val="none" w:sz="0" w:space="0" w:color="auto"/>
                                <w:bottom w:val="none" w:sz="0" w:space="0" w:color="auto"/>
                                <w:right w:val="none" w:sz="0" w:space="0" w:color="auto"/>
                              </w:divBdr>
                            </w:div>
                            <w:div w:id="726343897">
                              <w:marLeft w:val="0"/>
                              <w:marRight w:val="0"/>
                              <w:marTop w:val="0"/>
                              <w:marBottom w:val="0"/>
                              <w:divBdr>
                                <w:top w:val="none" w:sz="0" w:space="0" w:color="auto"/>
                                <w:left w:val="none" w:sz="0" w:space="0" w:color="auto"/>
                                <w:bottom w:val="none" w:sz="0" w:space="0" w:color="auto"/>
                                <w:right w:val="none" w:sz="0" w:space="0" w:color="auto"/>
                              </w:divBdr>
                            </w:div>
                            <w:div w:id="637299716">
                              <w:marLeft w:val="0"/>
                              <w:marRight w:val="0"/>
                              <w:marTop w:val="0"/>
                              <w:marBottom w:val="0"/>
                              <w:divBdr>
                                <w:top w:val="none" w:sz="0" w:space="0" w:color="auto"/>
                                <w:left w:val="none" w:sz="0" w:space="0" w:color="auto"/>
                                <w:bottom w:val="none" w:sz="0" w:space="0" w:color="auto"/>
                                <w:right w:val="none" w:sz="0" w:space="0" w:color="auto"/>
                              </w:divBdr>
                            </w:div>
                            <w:div w:id="20053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029795">
          <w:marLeft w:val="0"/>
          <w:marRight w:val="0"/>
          <w:marTop w:val="0"/>
          <w:marBottom w:val="300"/>
          <w:divBdr>
            <w:top w:val="none" w:sz="0" w:space="0" w:color="auto"/>
            <w:left w:val="none" w:sz="0" w:space="0" w:color="auto"/>
            <w:bottom w:val="none" w:sz="0" w:space="0" w:color="auto"/>
            <w:right w:val="none" w:sz="0" w:space="0" w:color="auto"/>
          </w:divBdr>
          <w:divsChild>
            <w:div w:id="487404894">
              <w:marLeft w:val="0"/>
              <w:marRight w:val="0"/>
              <w:marTop w:val="150"/>
              <w:marBottom w:val="150"/>
              <w:divBdr>
                <w:top w:val="none" w:sz="0" w:space="0" w:color="auto"/>
                <w:left w:val="none" w:sz="0" w:space="0" w:color="auto"/>
                <w:bottom w:val="none" w:sz="0" w:space="0" w:color="auto"/>
                <w:right w:val="none" w:sz="0" w:space="0" w:color="auto"/>
              </w:divBdr>
            </w:div>
          </w:divsChild>
        </w:div>
        <w:div w:id="197894921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publicain-lorrain.fr/images/D82DC5FC-D43A-4115-8820-FB3A8AE02845/LRL_v0_13b/une-dizaine-de-salaries-des-faienceries-et-emaux-de-longwy-etaient-mobilises-vendredi-soir-pour-distribuer-des-tracts-et-alerter-la-population-sur-le-devenir-de-leur-entreprise-photo-rl.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CHSCT CGT</dc:creator>
  <cp:lastModifiedBy>CHSCT CGT</cp:lastModifiedBy>
  <cp:revision>1</cp:revision>
  <dcterms:created xsi:type="dcterms:W3CDTF">2015-08-13T09:45:00Z</dcterms:created>
  <dcterms:modified xsi:type="dcterms:W3CDTF">2015-08-13T09:48:00Z</dcterms:modified>
</cp:coreProperties>
</file>